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5423D" w14:textId="77777777" w:rsidR="006D48C3" w:rsidRPr="006D48C3" w:rsidRDefault="006D48C3" w:rsidP="006D48C3">
      <w:pPr>
        <w:jc w:val="center"/>
        <w:rPr>
          <w:b/>
          <w:bCs/>
          <w:sz w:val="44"/>
          <w:szCs w:val="44"/>
        </w:rPr>
      </w:pPr>
      <w:r w:rsidRPr="006D48C3">
        <w:rPr>
          <w:rFonts w:hint="eastAsia"/>
          <w:b/>
          <w:bCs/>
          <w:sz w:val="44"/>
          <w:szCs w:val="44"/>
        </w:rPr>
        <w:t>供应链金融实际案例读书报告三：电子信息产业供应链金融的数字化转型</w:t>
      </w:r>
      <w:r w:rsidRPr="006D48C3">
        <w:rPr>
          <w:rFonts w:ascii="Times New Roman" w:hAnsi="Times New Roman" w:cs="Times New Roman"/>
          <w:b/>
          <w:bCs/>
          <w:sz w:val="44"/>
          <w:szCs w:val="44"/>
        </w:rPr>
        <w:t>​</w:t>
      </w:r>
    </w:p>
    <w:p w14:paraId="3FFAF899" w14:textId="77777777" w:rsidR="006D48C3" w:rsidRPr="006D48C3" w:rsidRDefault="006D48C3" w:rsidP="006D48C3">
      <w:pPr>
        <w:rPr>
          <w:b/>
          <w:bCs/>
          <w:sz w:val="30"/>
          <w:szCs w:val="30"/>
        </w:rPr>
      </w:pPr>
      <w:r w:rsidRPr="006D48C3">
        <w:rPr>
          <w:rFonts w:hint="eastAsia"/>
          <w:b/>
          <w:bCs/>
          <w:sz w:val="30"/>
          <w:szCs w:val="30"/>
        </w:rPr>
        <w:t>一、案例背景</w:t>
      </w:r>
      <w:r w:rsidRPr="006D48C3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1A1FE8A4" w14:textId="77777777" w:rsidR="006D48C3" w:rsidRDefault="006D48C3" w:rsidP="006D48C3">
      <w:pPr>
        <w:ind w:firstLineChars="200" w:firstLine="440"/>
      </w:pPr>
      <w:r>
        <w:rPr>
          <w:rFonts w:hint="eastAsia"/>
        </w:rPr>
        <w:t>电子信息产业技术更新换代迅速，产品生命周期短，市场竞争激烈。某电子信息产业龙头企业的供应链上有众多中小型供应商和经销商，这些企业普遍面临资金周转压力大、融资渠道有限的问题。同时，传统的供应链金融模式存在信息不对称、审批流程繁琐、风险控制难度大等弊端，难以满足企业的发展需求。为提升供应链金融服务水平，该企业进行了数字化转型。</w:t>
      </w:r>
      <w:r>
        <w:rPr>
          <w:rFonts w:ascii="Times New Roman" w:hAnsi="Times New Roman" w:cs="Times New Roman"/>
        </w:rPr>
        <w:t>​</w:t>
      </w:r>
    </w:p>
    <w:p w14:paraId="552C9400" w14:textId="77777777" w:rsidR="006D48C3" w:rsidRPr="006D48C3" w:rsidRDefault="006D48C3" w:rsidP="006D48C3">
      <w:pPr>
        <w:rPr>
          <w:b/>
          <w:bCs/>
          <w:sz w:val="30"/>
          <w:szCs w:val="30"/>
        </w:rPr>
      </w:pPr>
      <w:r w:rsidRPr="006D48C3">
        <w:rPr>
          <w:rFonts w:hint="eastAsia"/>
          <w:b/>
          <w:bCs/>
          <w:sz w:val="30"/>
          <w:szCs w:val="30"/>
        </w:rPr>
        <w:t>二、供应链金融模式分析</w:t>
      </w:r>
      <w:r w:rsidRPr="006D48C3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2A369539" w14:textId="77777777" w:rsidR="006D48C3" w:rsidRPr="006D48C3" w:rsidRDefault="006D48C3" w:rsidP="006D48C3">
      <w:pPr>
        <w:rPr>
          <w:b/>
          <w:bCs/>
          <w:sz w:val="28"/>
          <w:szCs w:val="28"/>
        </w:rPr>
      </w:pPr>
      <w:r w:rsidRPr="006D48C3">
        <w:rPr>
          <w:rFonts w:hint="eastAsia"/>
          <w:b/>
          <w:bCs/>
          <w:sz w:val="28"/>
          <w:szCs w:val="28"/>
        </w:rPr>
        <w:t>（一）供应商融资数字化</w:t>
      </w:r>
      <w:r w:rsidRPr="006D48C3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0B0781A7" w14:textId="77777777" w:rsidR="006D48C3" w:rsidRDefault="006D48C3" w:rsidP="006D48C3">
      <w:pPr>
        <w:ind w:firstLineChars="200" w:firstLine="440"/>
      </w:pPr>
      <w:r>
        <w:rPr>
          <w:rFonts w:hint="eastAsia"/>
        </w:rPr>
        <w:t>供应商可通过企业的数字化平台上传交易数据，包括订单信息、发货记录、验收单据等。平台利用大数据分析技术对这些数据进行清洗、整合和分析，自动生成供应商的信用评估报告。金融机构根据评估报告，快速为供应商提供应收账款融资、预付款融资等服务。融资申请、审批、放款等流程全部在线上完成，大大缩短了融资时间。例如，某电子元器件供应商通过数字化平台提交融资申请后，仅用半天时间就获得了</w:t>
      </w:r>
      <w:r>
        <w:t xml:space="preserve"> 100 万元的应收账款融资，较传统模式效率提升了 90% 以上。</w:t>
      </w:r>
      <w:r>
        <w:rPr>
          <w:rFonts w:ascii="Times New Roman" w:hAnsi="Times New Roman" w:cs="Times New Roman"/>
        </w:rPr>
        <w:t>​</w:t>
      </w:r>
    </w:p>
    <w:p w14:paraId="3A05A442" w14:textId="77777777" w:rsidR="006D48C3" w:rsidRPr="006D48C3" w:rsidRDefault="006D48C3" w:rsidP="006D48C3">
      <w:pPr>
        <w:rPr>
          <w:b/>
          <w:bCs/>
          <w:sz w:val="28"/>
          <w:szCs w:val="28"/>
        </w:rPr>
      </w:pPr>
      <w:r w:rsidRPr="006D48C3">
        <w:rPr>
          <w:rFonts w:hint="eastAsia"/>
          <w:b/>
          <w:bCs/>
          <w:sz w:val="28"/>
          <w:szCs w:val="28"/>
        </w:rPr>
        <w:t>（二）经销商数字化信用贷款</w:t>
      </w:r>
      <w:r w:rsidRPr="006D48C3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057B417C" w14:textId="77777777" w:rsidR="006D48C3" w:rsidRDefault="006D48C3" w:rsidP="006D48C3">
      <w:pPr>
        <w:ind w:firstLineChars="200" w:firstLine="440"/>
      </w:pPr>
      <w:r>
        <w:rPr>
          <w:rFonts w:hint="eastAsia"/>
        </w:rPr>
        <w:t>企业推出了基于数字化平台的经销商信用贷款产品。经销商在平台上提交贷款申请，平台通过分析其历史交易数据、经营状况、信用记录等多维度信息，运用人工智能算法进行信用评估，自动生成贷款额度和利率。同时，平台实时监控经销商的经营数据，一旦发现异常情况，立即发出风险预警。某经销商通过该产品获得了</w:t>
      </w:r>
      <w:r>
        <w:t xml:space="preserve"> 300 万元的贷款，用于采购新产品，成功开拓了新的市场，销售额实现了翻倍增长。</w:t>
      </w:r>
      <w:r>
        <w:rPr>
          <w:rFonts w:ascii="Times New Roman" w:hAnsi="Times New Roman" w:cs="Times New Roman"/>
        </w:rPr>
        <w:t>​</w:t>
      </w:r>
    </w:p>
    <w:p w14:paraId="648BECCA" w14:textId="77777777" w:rsidR="006D48C3" w:rsidRPr="006D48C3" w:rsidRDefault="006D48C3" w:rsidP="006D48C3">
      <w:pPr>
        <w:rPr>
          <w:b/>
          <w:bCs/>
          <w:sz w:val="28"/>
          <w:szCs w:val="28"/>
        </w:rPr>
      </w:pPr>
      <w:r w:rsidRPr="006D48C3">
        <w:rPr>
          <w:rFonts w:hint="eastAsia"/>
          <w:b/>
          <w:bCs/>
          <w:sz w:val="28"/>
          <w:szCs w:val="28"/>
        </w:rPr>
        <w:t>（三）区块链技术应用</w:t>
      </w:r>
      <w:r w:rsidRPr="006D48C3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6707EACE" w14:textId="77777777" w:rsidR="006D48C3" w:rsidRDefault="006D48C3" w:rsidP="006D48C3">
      <w:pPr>
        <w:ind w:firstLineChars="200" w:firstLine="440"/>
      </w:pPr>
      <w:r>
        <w:rPr>
          <w:rFonts w:hint="eastAsia"/>
        </w:rPr>
        <w:t>企业与金融科技公司合作，将区块链技术应用于供应链金融业务。通过区块链技术，实现了供应链金融交易的去中心化、透明化和可追溯性。每一笔交易数据都被记录在区块链上，无法篡改，金融机构可以放心地参与供应链金融业务。例如，在一次电子设备采购交易中，由于区块链技术的应用，供应商、采购方和金融机构之间的信息沟通更加顺畅，资金流转效率提高了</w:t>
      </w:r>
      <w:r>
        <w:t xml:space="preserve"> 50%，同时降低了交易成本。</w:t>
      </w:r>
      <w:r>
        <w:rPr>
          <w:rFonts w:ascii="Times New Roman" w:hAnsi="Times New Roman" w:cs="Times New Roman"/>
        </w:rPr>
        <w:t>​</w:t>
      </w:r>
    </w:p>
    <w:p w14:paraId="35C7D07B" w14:textId="77777777" w:rsidR="006D48C3" w:rsidRPr="006D48C3" w:rsidRDefault="006D48C3" w:rsidP="006D48C3">
      <w:pPr>
        <w:rPr>
          <w:b/>
          <w:bCs/>
          <w:sz w:val="30"/>
          <w:szCs w:val="30"/>
        </w:rPr>
      </w:pPr>
      <w:r w:rsidRPr="006D48C3">
        <w:rPr>
          <w:rFonts w:hint="eastAsia"/>
          <w:b/>
          <w:bCs/>
          <w:sz w:val="30"/>
          <w:szCs w:val="30"/>
        </w:rPr>
        <w:lastRenderedPageBreak/>
        <w:t>三、风险管理策略</w:t>
      </w:r>
      <w:r w:rsidRPr="006D48C3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4D95CAE3" w14:textId="77777777" w:rsidR="006D48C3" w:rsidRPr="006D48C3" w:rsidRDefault="006D48C3" w:rsidP="006D48C3">
      <w:pPr>
        <w:rPr>
          <w:b/>
          <w:bCs/>
          <w:sz w:val="28"/>
          <w:szCs w:val="28"/>
        </w:rPr>
      </w:pPr>
      <w:r w:rsidRPr="006D48C3">
        <w:rPr>
          <w:rFonts w:hint="eastAsia"/>
          <w:b/>
          <w:bCs/>
          <w:sz w:val="28"/>
          <w:szCs w:val="28"/>
        </w:rPr>
        <w:t>（一）数字化信用风险管理</w:t>
      </w:r>
      <w:r w:rsidRPr="006D48C3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069535E5" w14:textId="77777777" w:rsidR="006D48C3" w:rsidRDefault="006D48C3" w:rsidP="006D48C3">
      <w:pPr>
        <w:ind w:firstLineChars="200" w:firstLine="440"/>
      </w:pPr>
      <w:r>
        <w:rPr>
          <w:rFonts w:hint="eastAsia"/>
        </w:rPr>
        <w:t>企业利用大数据和人工智能技术，构建了动态信用评估模型。该模型实时收集和分析供应链上企业的各类数据，包括交易数据、财务数据、行业数据、社交媒体数据等，对企业的信用状况进行动态评估。一旦发现企业信用状况恶化，立即调整其信用额度和融资条件。例如，当监测到某经销商的库存周转率连续两个月下降时，系统自动将其信用额度降低</w:t>
      </w:r>
      <w:r>
        <w:t xml:space="preserve"> 20%，并提高融资利率。</w:t>
      </w:r>
      <w:r>
        <w:rPr>
          <w:rFonts w:ascii="Times New Roman" w:hAnsi="Times New Roman" w:cs="Times New Roman"/>
        </w:rPr>
        <w:t>​</w:t>
      </w:r>
    </w:p>
    <w:p w14:paraId="254133FC" w14:textId="77777777" w:rsidR="006D48C3" w:rsidRPr="006D48C3" w:rsidRDefault="006D48C3" w:rsidP="006D48C3">
      <w:pPr>
        <w:rPr>
          <w:b/>
          <w:bCs/>
          <w:sz w:val="28"/>
          <w:szCs w:val="28"/>
        </w:rPr>
      </w:pPr>
      <w:r w:rsidRPr="006D48C3">
        <w:rPr>
          <w:rFonts w:hint="eastAsia"/>
          <w:b/>
          <w:bCs/>
          <w:sz w:val="28"/>
          <w:szCs w:val="28"/>
        </w:rPr>
        <w:t>（二）操作风险管理</w:t>
      </w:r>
      <w:r w:rsidRPr="006D48C3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51742150" w14:textId="77777777" w:rsidR="006D48C3" w:rsidRDefault="006D48C3" w:rsidP="006D48C3">
      <w:pPr>
        <w:ind w:firstLineChars="200" w:firstLine="440"/>
      </w:pPr>
      <w:r>
        <w:rPr>
          <w:rFonts w:hint="eastAsia"/>
        </w:rPr>
        <w:t>数字化平台实现了供应链金融业务流程的标准化和自动化，减少了人为操作失误和欺诈风险。每一个操作环节都有明确的操作规范和系统控制，操作记录全程留痕，便于审计和追溯。同时，企业建立了完善的数据安全保障体系，采用加密技术、防火墙等措施，保护平台上的交易数据安全。定期对平台进行安全检测和漏洞修复，确保平台的稳定运行。</w:t>
      </w:r>
      <w:r>
        <w:rPr>
          <w:rFonts w:ascii="Times New Roman" w:hAnsi="Times New Roman" w:cs="Times New Roman"/>
        </w:rPr>
        <w:t>​</w:t>
      </w:r>
    </w:p>
    <w:p w14:paraId="6F2EE0F0" w14:textId="77777777" w:rsidR="006D48C3" w:rsidRPr="006D48C3" w:rsidRDefault="006D48C3" w:rsidP="006D48C3">
      <w:pPr>
        <w:rPr>
          <w:b/>
          <w:bCs/>
          <w:sz w:val="28"/>
          <w:szCs w:val="28"/>
        </w:rPr>
      </w:pPr>
      <w:r w:rsidRPr="006D48C3">
        <w:rPr>
          <w:rFonts w:hint="eastAsia"/>
          <w:b/>
          <w:bCs/>
          <w:sz w:val="28"/>
          <w:szCs w:val="28"/>
        </w:rPr>
        <w:t>（三）市场风险管理</w:t>
      </w:r>
      <w:r w:rsidRPr="006D48C3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74784016" w14:textId="77777777" w:rsidR="006D48C3" w:rsidRDefault="006D48C3" w:rsidP="006D48C3">
      <w:pPr>
        <w:ind w:firstLineChars="200" w:firstLine="440"/>
      </w:pPr>
      <w:r>
        <w:rPr>
          <w:rFonts w:hint="eastAsia"/>
        </w:rPr>
        <w:t>企业建立了市场风险监测和预警系统，实时关注电子信息产业的市场动态，包括技术发展趋势、市场需求变化、竞争对手动态、政策法规调整等因素。利用大数据分析技术，对市场风险进行预测和评估，提前制定应对策略。例如，当预测到某类电子元器件市场价格将大幅下跌时，企业及时通知相关供应商和经销商，调整生产和采购计划，避免了因市场价格波动带来的损失。</w:t>
      </w:r>
      <w:r>
        <w:rPr>
          <w:rFonts w:ascii="Times New Roman" w:hAnsi="Times New Roman" w:cs="Times New Roman"/>
        </w:rPr>
        <w:t>​</w:t>
      </w:r>
    </w:p>
    <w:p w14:paraId="443F7138" w14:textId="77777777" w:rsidR="006D48C3" w:rsidRPr="006D48C3" w:rsidRDefault="006D48C3" w:rsidP="006D48C3">
      <w:pPr>
        <w:rPr>
          <w:b/>
          <w:bCs/>
          <w:sz w:val="30"/>
          <w:szCs w:val="30"/>
        </w:rPr>
      </w:pPr>
      <w:r w:rsidRPr="006D48C3">
        <w:rPr>
          <w:rFonts w:hint="eastAsia"/>
          <w:b/>
          <w:bCs/>
          <w:sz w:val="30"/>
          <w:szCs w:val="30"/>
        </w:rPr>
        <w:t>四、案例启示</w:t>
      </w:r>
      <w:r w:rsidRPr="006D48C3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61D451A0" w14:textId="50E75A78" w:rsidR="00D40FEC" w:rsidRDefault="006D48C3" w:rsidP="006D48C3">
      <w:pPr>
        <w:ind w:firstLineChars="200" w:firstLine="440"/>
        <w:rPr>
          <w:rFonts w:hint="eastAsia"/>
        </w:rPr>
      </w:pPr>
      <w:r>
        <w:rPr>
          <w:rFonts w:hint="eastAsia"/>
        </w:rPr>
        <w:t>电子信息产业供应链金融的数字化转型是适应行业发展的必然趋势。通过数字化平台和金融科技的应用，能够提高供应链金融服务的效率和质量，降低风险管理成本。对于其他行业的供应链金融发展，数字化转型提供了有益的借鉴。企业应积极引入先进的技术和理念，推动供应链金融的创新发展，提升供应链的整体竞争力。同时，在数字化转型过程中，要注重数据安全和隐私保护，建立健全风险管理体系，确保供应链金融业务的稳健发展。</w:t>
      </w:r>
    </w:p>
    <w:sectPr w:rsidR="00D40F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96D4B" w14:textId="77777777" w:rsidR="000504BF" w:rsidRDefault="000504BF" w:rsidP="006D48C3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3C99771" w14:textId="77777777" w:rsidR="000504BF" w:rsidRDefault="000504BF" w:rsidP="006D48C3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B0E36" w14:textId="77777777" w:rsidR="000504BF" w:rsidRDefault="000504BF" w:rsidP="006D48C3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8B9E0FB" w14:textId="77777777" w:rsidR="000504BF" w:rsidRDefault="000504BF" w:rsidP="006D48C3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71AB"/>
    <w:rsid w:val="000504BF"/>
    <w:rsid w:val="00055556"/>
    <w:rsid w:val="00310A7C"/>
    <w:rsid w:val="004C71AB"/>
    <w:rsid w:val="00551B51"/>
    <w:rsid w:val="006D48C3"/>
    <w:rsid w:val="00854408"/>
    <w:rsid w:val="008F45F5"/>
    <w:rsid w:val="009526DF"/>
    <w:rsid w:val="00B76CA3"/>
    <w:rsid w:val="00D40FEC"/>
    <w:rsid w:val="00DC5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95D7C8"/>
  <w15:chartTrackingRefBased/>
  <w15:docId w15:val="{50D34E11-0E51-4516-867E-BB9DE265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C71A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71A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C71A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C71AB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C71AB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C71AB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C71AB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C71AB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C71AB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4C71AB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4C71A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4C71A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4C71AB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4C71AB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4C71AB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4C71A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4C71A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4C71A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4C71A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4C71A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C71A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4C71A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C71A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4C71A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C71A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4C71AB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4C71A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4C71AB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4C71AB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6D48C3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6D48C3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6D48C3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6D48C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1325397671@qq.com</dc:creator>
  <cp:keywords/>
  <dc:description/>
  <cp:lastModifiedBy>1325397671@qq.com</cp:lastModifiedBy>
  <cp:revision>2</cp:revision>
  <dcterms:created xsi:type="dcterms:W3CDTF">2025-06-10T17:07:00Z</dcterms:created>
  <dcterms:modified xsi:type="dcterms:W3CDTF">2025-06-10T17:15:00Z</dcterms:modified>
</cp:coreProperties>
</file>